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C9B2B" w14:textId="3B652B6F" w:rsidR="00137486" w:rsidRPr="00137486" w:rsidRDefault="00137486" w:rsidP="00137486">
      <w:pPr>
        <w:rPr>
          <w:rFonts w:ascii="Garamond" w:eastAsia="Times New Roman" w:hAnsi="Garamond" w:cs="Times New Roman"/>
          <w:b/>
          <w:sz w:val="26"/>
          <w:szCs w:val="26"/>
          <w:lang w:eastAsia="fr-FR"/>
        </w:rPr>
      </w:pPr>
      <w:r>
        <w:rPr>
          <w:rFonts w:ascii="Garamond" w:eastAsia="Times New Roman" w:hAnsi="Garamond" w:cs="Times New Roman"/>
          <w:sz w:val="26"/>
          <w:szCs w:val="26"/>
          <w:lang w:eastAsia="fr-FR"/>
        </w:rPr>
        <w:t xml:space="preserve">                                                   </w:t>
      </w:r>
      <w:r w:rsidRPr="00137486">
        <w:rPr>
          <w:rFonts w:ascii="Garamond" w:eastAsia="Times New Roman" w:hAnsi="Garamond" w:cs="Times New Roman"/>
          <w:b/>
          <w:sz w:val="26"/>
          <w:szCs w:val="26"/>
          <w:lang w:eastAsia="fr-FR"/>
        </w:rPr>
        <w:t>PLAN D’AFFAIRES</w:t>
      </w:r>
    </w:p>
    <w:p w14:paraId="55829B9D" w14:textId="7FC53C81" w:rsidR="00137486" w:rsidRPr="00137486" w:rsidRDefault="00137486" w:rsidP="00137486">
      <w:pPr>
        <w:rPr>
          <w:rFonts w:ascii="Garamond" w:eastAsia="Times New Roman" w:hAnsi="Garamond" w:cs="Times New Roman"/>
          <w:sz w:val="26"/>
          <w:szCs w:val="26"/>
          <w:lang w:eastAsia="fr-FR"/>
        </w:rPr>
      </w:pPr>
      <w:r w:rsidRPr="00945D7C">
        <w:rPr>
          <w:rFonts w:ascii="Garamond" w:hAnsi="Garamond"/>
          <w:sz w:val="24"/>
          <w:szCs w:val="24"/>
        </w:rPr>
        <w:t>Le plan d’affaire doit contenir au minimum les informations suivantes :</w:t>
      </w:r>
    </w:p>
    <w:p w14:paraId="12BF94A1" w14:textId="5DF03CAB" w:rsidR="00137486" w:rsidRPr="00F653D2" w:rsidRDefault="00137486" w:rsidP="00F653D2">
      <w:pPr>
        <w:pStyle w:val="Paragraphedeliste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F653D2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Description des activités exercées dans le domaine de la fourniture des services postaux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(ex : collecte, tri, acheminement, distribution/livraison des envois, colis</w:t>
      </w:r>
      <w:r w:rsidR="0038638B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, services financiers postaux 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>etc…)</w:t>
      </w:r>
    </w:p>
    <w:p w14:paraId="33685493" w14:textId="3D337BED" w:rsidR="00137486" w:rsidRDefault="00137486" w:rsidP="00137486">
      <w:pPr>
        <w:tabs>
          <w:tab w:val="left" w:pos="0"/>
        </w:tabs>
        <w:spacing w:after="0" w:line="360" w:lineRule="auto"/>
        <w:ind w:left="1134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F0C4B" w14:textId="14E20BA2" w:rsidR="00F653D2" w:rsidRPr="00F653D2" w:rsidRDefault="00F653D2" w:rsidP="00F653D2">
      <w:pPr>
        <w:pStyle w:val="Paragraphedeliste"/>
        <w:numPr>
          <w:ilvl w:val="0"/>
          <w:numId w:val="4"/>
        </w:numPr>
        <w:suppressAutoHyphens/>
        <w:spacing w:after="12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F653D2">
        <w:rPr>
          <w:b/>
        </w:rPr>
        <w:t xml:space="preserve"> </w:t>
      </w:r>
      <w:r w:rsidRPr="00F653D2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Description des locaux :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</w:t>
      </w:r>
    </w:p>
    <w:p w14:paraId="39E77F60" w14:textId="77777777" w:rsidR="00F653D2" w:rsidRPr="00F653D2" w:rsidRDefault="00F653D2" w:rsidP="00F653D2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- Emplacement : 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</w:r>
    </w:p>
    <w:p w14:paraId="010E4F75" w14:textId="77777777" w:rsidR="00F653D2" w:rsidRPr="00F653D2" w:rsidRDefault="00F653D2" w:rsidP="00F653D2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- Type : 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</w:r>
    </w:p>
    <w:p w14:paraId="1D0AFD38" w14:textId="77777777" w:rsidR="00F653D2" w:rsidRPr="00F653D2" w:rsidRDefault="00F653D2" w:rsidP="00F653D2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- Surface : </w:t>
      </w:r>
      <w:r w:rsidRPr="00F653D2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</w:r>
    </w:p>
    <w:p w14:paraId="59AE2370" w14:textId="77777777" w:rsidR="004679CA" w:rsidRPr="0038638B" w:rsidRDefault="004679CA" w:rsidP="004679CA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sz w:val="6"/>
        </w:rPr>
      </w:pPr>
    </w:p>
    <w:p w14:paraId="2355C137" w14:textId="392E81D1" w:rsidR="00F653D2" w:rsidRPr="003320CD" w:rsidRDefault="00F653D2" w:rsidP="00F653D2">
      <w:pPr>
        <w:pStyle w:val="Paragraphedeliste"/>
        <w:numPr>
          <w:ilvl w:val="0"/>
          <w:numId w:val="4"/>
        </w:numPr>
        <w:suppressAutoHyphens/>
        <w:spacing w:after="12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Description des </w:t>
      </w:r>
      <w:r w:rsidR="003320CD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matériels et mobiliers de bureau</w:t>
      </w:r>
      <w:r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</w:t>
      </w:r>
      <w:r w:rsidR="003320CD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(Préciser le dispositif physique mis en place pour traiter les envois exemple : matériel </w:t>
      </w:r>
      <w:r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informatique</w:t>
      </w:r>
      <w:r w:rsidR="003320CD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, </w:t>
      </w:r>
      <w:r w:rsidR="00155F52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casiers…</w:t>
      </w:r>
      <w:bookmarkStart w:id="0" w:name="_GoBack"/>
      <w:bookmarkEnd w:id="0"/>
      <w:r w:rsidR="003320CD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.)</w:t>
      </w:r>
      <w:r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</w:t>
      </w:r>
    </w:p>
    <w:p w14:paraId="2BE22CE1" w14:textId="77777777" w:rsidR="00F653D2" w:rsidRPr="004679CA" w:rsidRDefault="00F653D2" w:rsidP="004679CA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ab/>
      </w:r>
    </w:p>
    <w:p w14:paraId="1EE07BAC" w14:textId="33400AFB" w:rsidR="00F653D2" w:rsidRDefault="00F653D2" w:rsidP="004679CA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ab/>
      </w:r>
    </w:p>
    <w:p w14:paraId="455A52F4" w14:textId="62F7FFE1" w:rsidR="009964A3" w:rsidRPr="003320CD" w:rsidRDefault="004679CA" w:rsidP="004679CA">
      <w:pPr>
        <w:pStyle w:val="Paragraphedeliste"/>
        <w:numPr>
          <w:ilvl w:val="0"/>
          <w:numId w:val="4"/>
        </w:numPr>
        <w:suppressAutoHyphens/>
        <w:spacing w:after="12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Description d</w:t>
      </w:r>
      <w:r w:rsidR="003320CD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u matériel roulant</w:t>
      </w:r>
      <w:r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utilisé : </w:t>
      </w:r>
      <w:r w:rsidR="003320CD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(</w:t>
      </w:r>
      <w:r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types et nombres</w:t>
      </w:r>
      <w:r w:rsidR="003320CD" w:rsidRP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)</w:t>
      </w:r>
    </w:p>
    <w:p w14:paraId="7EE0E79F" w14:textId="61F7707B" w:rsidR="004679CA" w:rsidRPr="004679CA" w:rsidRDefault="009964A3" w:rsidP="009964A3">
      <w:pPr>
        <w:pStyle w:val="Paragraphedeliste"/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9CA" w:rsidRPr="004679CA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</w:t>
      </w:r>
    </w:p>
    <w:p w14:paraId="3AF207DD" w14:textId="77777777" w:rsidR="004679CA" w:rsidRPr="004679CA" w:rsidRDefault="004679CA" w:rsidP="004679CA">
      <w:pPr>
        <w:pStyle w:val="Paragraphedeliste"/>
        <w:tabs>
          <w:tab w:val="left" w:leader="dot" w:pos="0"/>
          <w:tab w:val="left" w:leader="dot" w:pos="8931"/>
        </w:tabs>
        <w:suppressAutoHyphens/>
        <w:spacing w:after="120"/>
        <w:ind w:left="644" w:firstLine="0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</w:p>
    <w:p w14:paraId="46549EFC" w14:textId="72B66F1D" w:rsidR="009964A3" w:rsidRPr="009964A3" w:rsidRDefault="00155F52" w:rsidP="009964A3">
      <w:pPr>
        <w:pStyle w:val="Paragraphedeliste"/>
        <w:numPr>
          <w:ilvl w:val="0"/>
          <w:numId w:val="4"/>
        </w:numPr>
        <w:tabs>
          <w:tab w:val="left" w:pos="142"/>
        </w:tabs>
        <w:spacing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hyperlink r:id="rId5" w:history="1">
        <w:r w:rsidR="009964A3" w:rsidRPr="009964A3">
          <w:rPr>
            <w:rFonts w:ascii="Garamond" w:eastAsia="Times New Roman" w:hAnsi="Garamond" w:cs="Times New Roman"/>
            <w:b/>
            <w:sz w:val="24"/>
            <w:szCs w:val="24"/>
            <w:lang w:val="fr-FR" w:eastAsia="fr-FR"/>
          </w:rPr>
          <w:t>R</w:t>
        </w:r>
        <w:r w:rsidR="009964A3" w:rsidRPr="009E7544">
          <w:rPr>
            <w:rFonts w:ascii="Garamond" w:eastAsia="Times New Roman" w:hAnsi="Garamond" w:cs="Times New Roman"/>
            <w:b/>
            <w:sz w:val="24"/>
            <w:szCs w:val="24"/>
            <w:lang w:val="fr-FR" w:eastAsia="fr-FR"/>
          </w:rPr>
          <w:t>essources humaines</w:t>
        </w:r>
      </w:hyperlink>
      <w:r w:rsidR="009964A3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</w:t>
      </w:r>
      <w:r w:rsidR="009964A3" w:rsidRPr="009964A3">
        <w:rPr>
          <w:rFonts w:ascii="Garamond" w:eastAsia="Times New Roman" w:hAnsi="Garamond" w:cs="Times New Roman"/>
          <w:sz w:val="24"/>
          <w:szCs w:val="24"/>
          <w:lang w:val="fr-FR" w:eastAsia="fr-FR"/>
        </w:rPr>
        <w:t>(</w:t>
      </w:r>
      <w:r w:rsidR="0038638B">
        <w:rPr>
          <w:rFonts w:ascii="Garamond" w:eastAsia="Times New Roman" w:hAnsi="Garamond" w:cs="Times New Roman"/>
          <w:sz w:val="24"/>
          <w:szCs w:val="24"/>
          <w:lang w:val="fr-FR" w:eastAsia="fr-FR"/>
        </w:rPr>
        <w:t>E</w:t>
      </w:r>
      <w:r w:rsidR="009964A3">
        <w:rPr>
          <w:rFonts w:ascii="Garamond" w:eastAsia="Times New Roman" w:hAnsi="Garamond" w:cs="Times New Roman"/>
          <w:sz w:val="24"/>
          <w:szCs w:val="24"/>
          <w:lang w:val="fr-FR" w:eastAsia="fr-FR"/>
        </w:rPr>
        <w:t>ffectif du personnel</w:t>
      </w:r>
      <w:r w:rsidR="0038638B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à la date de la demande</w:t>
      </w:r>
      <w:r w:rsidR="009964A3">
        <w:rPr>
          <w:rFonts w:ascii="Garamond" w:eastAsia="Times New Roman" w:hAnsi="Garamond" w:cs="Times New Roman"/>
          <w:sz w:val="24"/>
          <w:szCs w:val="24"/>
          <w:lang w:val="fr-FR" w:eastAsia="fr-FR"/>
        </w:rPr>
        <w:t>)</w:t>
      </w:r>
    </w:p>
    <w:p w14:paraId="4513681C" w14:textId="7BD0AF67" w:rsidR="009964A3" w:rsidRPr="0002663D" w:rsidRDefault="009964A3" w:rsidP="0002663D">
      <w:pPr>
        <w:pStyle w:val="Paragraphedeliste"/>
        <w:tabs>
          <w:tab w:val="left" w:pos="142"/>
        </w:tabs>
        <w:spacing w:line="360" w:lineRule="auto"/>
        <w:ind w:left="644" w:firstLine="0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sz w:val="24"/>
          <w:szCs w:val="24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D61F6EC" w14:textId="789270E8" w:rsidR="00C64A5E" w:rsidRPr="00471AC7" w:rsidRDefault="00D6233B" w:rsidP="00471AC7">
      <w:pPr>
        <w:pStyle w:val="Paragraphedeliste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 w:rsidRPr="00F653D2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Prévisions de marché et d’exploitation</w:t>
      </w:r>
      <w:r w:rsidR="00471AC7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</w:t>
      </w:r>
      <w:r w:rsidR="00471AC7" w:rsidRPr="00471AC7">
        <w:rPr>
          <w:rFonts w:ascii="Garamond" w:eastAsia="Times New Roman" w:hAnsi="Garamond" w:cs="Times New Roman"/>
          <w:sz w:val="24"/>
          <w:szCs w:val="24"/>
          <w:lang w:val="fr-FR" w:eastAsia="fr-FR"/>
        </w:rPr>
        <w:t>(</w:t>
      </w:r>
      <w:r w:rsidR="00471AC7">
        <w:rPr>
          <w:rFonts w:ascii="Garamond" w:eastAsia="Times New Roman" w:hAnsi="Garamond" w:cs="Times New Roman"/>
          <w:sz w:val="24"/>
          <w:szCs w:val="24"/>
          <w:lang w:val="fr-FR" w:eastAsia="fr-FR"/>
        </w:rPr>
        <w:t>f</w:t>
      </w:r>
      <w:r w:rsidR="00471AC7" w:rsidRPr="00471AC7">
        <w:rPr>
          <w:rFonts w:ascii="Garamond" w:eastAsia="Times New Roman" w:hAnsi="Garamond" w:cs="Times New Roman"/>
          <w:sz w:val="24"/>
          <w:szCs w:val="24"/>
          <w:lang w:val="fr-FR" w:eastAsia="fr-FR"/>
        </w:rPr>
        <w:t>aire d</w:t>
      </w:r>
      <w:r w:rsidR="00C64A5E" w:rsidRPr="00471AC7">
        <w:rPr>
          <w:rFonts w:ascii="Garamond" w:eastAsia="Times New Roman" w:hAnsi="Garamond" w:cs="Times New Roman"/>
          <w:sz w:val="24"/>
          <w:szCs w:val="24"/>
          <w:lang w:val="fr-FR" w:eastAsia="fr-FR"/>
        </w:rPr>
        <w:t>es prévisions de chiffres d’affaires des trois prochaines années)</w:t>
      </w:r>
    </w:p>
    <w:p w14:paraId="7992C303" w14:textId="58F26863" w:rsidR="00D6233B" w:rsidRDefault="00D6233B" w:rsidP="00D6233B">
      <w:pPr>
        <w:pStyle w:val="Paragraphedeliste"/>
        <w:tabs>
          <w:tab w:val="left" w:pos="0"/>
        </w:tabs>
        <w:spacing w:line="360" w:lineRule="auto"/>
        <w:ind w:left="644" w:firstLine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sz w:val="24"/>
          <w:szCs w:val="24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B8703" w14:textId="77777777" w:rsidR="009E7544" w:rsidRDefault="009E7544" w:rsidP="0002663D">
      <w:pPr>
        <w:tabs>
          <w:tab w:val="left" w:pos="142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0884275B" w14:textId="203B404B" w:rsidR="00137486" w:rsidRDefault="00137486" w:rsidP="00EF070E">
      <w:pPr>
        <w:pStyle w:val="Paragraphedeliste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EF070E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Plan d’investissement</w:t>
      </w:r>
      <w:r w:rsidR="001E6D9C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 xml:space="preserve"> </w:t>
      </w:r>
      <w:r w:rsidR="001E6D9C" w:rsidRP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>(</w:t>
      </w:r>
      <w:r w:rsid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Précisez</w:t>
      </w:r>
      <w:r w:rsidR="004C3591" w:rsidRP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les éléments constitutifs d</w:t>
      </w:r>
      <w:r w:rsid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>e votre</w:t>
      </w:r>
      <w:r w:rsidR="004C3591" w:rsidRP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investissement</w:t>
      </w:r>
      <w:r w:rsid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actuel et futur</w:t>
      </w:r>
      <w:r w:rsidR="004C3591" w:rsidRP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>, ainsi que les coûts associés</w:t>
      </w:r>
      <w:r w:rsidR="003320CD">
        <w:rPr>
          <w:rFonts w:ascii="Garamond" w:eastAsia="Times New Roman" w:hAnsi="Garamond" w:cs="Times New Roman"/>
          <w:sz w:val="24"/>
          <w:szCs w:val="24"/>
          <w:lang w:val="fr-FR" w:eastAsia="fr-FR"/>
        </w:rPr>
        <w:t>.</w:t>
      </w:r>
      <w:r w:rsidR="004C3591">
        <w:rPr>
          <w:rFonts w:ascii="Garamond" w:eastAsia="Times New Roman" w:hAnsi="Garamond" w:cs="Times New Roman"/>
          <w:sz w:val="24"/>
          <w:szCs w:val="24"/>
          <w:lang w:val="fr-FR" w:eastAsia="fr-FR"/>
        </w:rPr>
        <w:t>)</w:t>
      </w:r>
    </w:p>
    <w:p w14:paraId="3293E638" w14:textId="7B0E1C04" w:rsidR="004C3591" w:rsidRPr="004C3591" w:rsidRDefault="004C3591" w:rsidP="004C3591">
      <w:pPr>
        <w:pStyle w:val="Paragraphedeliste"/>
        <w:tabs>
          <w:tab w:val="left" w:pos="0"/>
        </w:tabs>
        <w:spacing w:line="360" w:lineRule="auto"/>
        <w:ind w:left="644" w:firstLine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sectPr w:rsidR="004C3591" w:rsidRPr="004C3591" w:rsidSect="00E0789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47E18"/>
    <w:multiLevelType w:val="hybridMultilevel"/>
    <w:tmpl w:val="6EC6269E"/>
    <w:lvl w:ilvl="0" w:tplc="F5E047A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68082F"/>
    <w:multiLevelType w:val="multilevel"/>
    <w:tmpl w:val="4EB4B9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01A3F"/>
    <w:multiLevelType w:val="hybridMultilevel"/>
    <w:tmpl w:val="48A2E3B8"/>
    <w:lvl w:ilvl="0" w:tplc="DEEE0FC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11BC2"/>
    <w:multiLevelType w:val="hybridMultilevel"/>
    <w:tmpl w:val="CC405506"/>
    <w:lvl w:ilvl="0" w:tplc="222A1DC4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47"/>
    <w:rsid w:val="0002663D"/>
    <w:rsid w:val="00137486"/>
    <w:rsid w:val="00155F52"/>
    <w:rsid w:val="001776B8"/>
    <w:rsid w:val="001E6D9C"/>
    <w:rsid w:val="00254E7C"/>
    <w:rsid w:val="00275767"/>
    <w:rsid w:val="002E5E10"/>
    <w:rsid w:val="0033007D"/>
    <w:rsid w:val="003320CD"/>
    <w:rsid w:val="0038638B"/>
    <w:rsid w:val="004679CA"/>
    <w:rsid w:val="00471AC7"/>
    <w:rsid w:val="004C3591"/>
    <w:rsid w:val="005337A3"/>
    <w:rsid w:val="0061776D"/>
    <w:rsid w:val="006359C8"/>
    <w:rsid w:val="00767857"/>
    <w:rsid w:val="007D7BA8"/>
    <w:rsid w:val="0083382F"/>
    <w:rsid w:val="009964A3"/>
    <w:rsid w:val="009E7544"/>
    <w:rsid w:val="00B92E47"/>
    <w:rsid w:val="00BF016B"/>
    <w:rsid w:val="00C64A5E"/>
    <w:rsid w:val="00CC221F"/>
    <w:rsid w:val="00D26B72"/>
    <w:rsid w:val="00D6233B"/>
    <w:rsid w:val="00E0789E"/>
    <w:rsid w:val="00E379FA"/>
    <w:rsid w:val="00EF070E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C3D1"/>
  <w15:chartTrackingRefBased/>
  <w15:docId w15:val="{5684D2BA-E4A8-41AE-9A37-E4540778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37486"/>
    <w:pPr>
      <w:widowControl w:val="0"/>
      <w:spacing w:before="161" w:after="0" w:line="240" w:lineRule="auto"/>
      <w:ind w:left="334" w:hanging="118"/>
    </w:pPr>
    <w:rPr>
      <w:rFonts w:ascii="Calibri" w:eastAsia="Calibri" w:hAnsi="Calibri" w:cs="Calibri"/>
      <w:lang w:val="en-US"/>
    </w:rPr>
  </w:style>
  <w:style w:type="character" w:customStyle="1" w:styleId="ParagraphedelisteCar">
    <w:name w:val="Paragraphe de liste Car"/>
    <w:link w:val="Paragraphedeliste"/>
    <w:uiPriority w:val="34"/>
    <w:rsid w:val="00137486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dc.ca/fr/articles-outils/employes/recruter/pages/plan-ressources-humaines-savoir-ou-vous-allez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Makyou SALIHOU</dc:creator>
  <cp:keywords/>
  <dc:description/>
  <cp:lastModifiedBy>Lucis ASSOGBA</cp:lastModifiedBy>
  <cp:revision>2</cp:revision>
  <dcterms:created xsi:type="dcterms:W3CDTF">2020-02-06T15:44:00Z</dcterms:created>
  <dcterms:modified xsi:type="dcterms:W3CDTF">2020-02-06T15:44:00Z</dcterms:modified>
</cp:coreProperties>
</file>